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50AA3" w14:textId="77777777" w:rsidR="00BA14F3" w:rsidRPr="00BA14F3" w:rsidRDefault="00BA14F3" w:rsidP="00BA14F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A14F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53C5DF50" w14:textId="77777777" w:rsidR="00BA14F3" w:rsidRPr="00BA14F3" w:rsidRDefault="00BA14F3" w:rsidP="00BA14F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A14F3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5EF40026" w14:textId="77777777" w:rsidR="004537DF" w:rsidRDefault="004537DF" w:rsidP="004537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color w:val="000000"/>
          <w:sz w:val="28"/>
          <w:szCs w:val="28"/>
        </w:rPr>
      </w:pPr>
    </w:p>
    <w:p w14:paraId="2B42A5AB" w14:textId="55985CA3" w:rsidR="004537DF" w:rsidRPr="004537DF" w:rsidRDefault="004537DF" w:rsidP="004537DF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Fonts w:ascii="Georgia" w:hAnsi="Georgia" w:cs="Calibri"/>
          <w:b/>
          <w:bCs/>
          <w:color w:val="002060"/>
          <w:sz w:val="32"/>
          <w:szCs w:val="32"/>
        </w:rPr>
      </w:pPr>
      <w:r w:rsidRPr="004537DF">
        <w:rPr>
          <w:rStyle w:val="c3"/>
          <w:rFonts w:ascii="Georgia" w:hAnsi="Georgia" w:cs="Arial"/>
          <w:b/>
          <w:bCs/>
          <w:color w:val="002060"/>
          <w:sz w:val="32"/>
          <w:szCs w:val="32"/>
        </w:rPr>
        <w:t>Консультация для родителей</w:t>
      </w:r>
    </w:p>
    <w:p w14:paraId="585347DB" w14:textId="77777777" w:rsidR="004537DF" w:rsidRDefault="004537DF" w:rsidP="004537DF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Style w:val="c3"/>
          <w:rFonts w:ascii="Georgia" w:hAnsi="Georgia" w:cs="Arial"/>
          <w:b/>
          <w:bCs/>
          <w:color w:val="002060"/>
          <w:sz w:val="36"/>
          <w:szCs w:val="36"/>
        </w:rPr>
      </w:pPr>
    </w:p>
    <w:p w14:paraId="2AF4E351" w14:textId="0075271C" w:rsidR="004537DF" w:rsidRPr="004537DF" w:rsidRDefault="004537DF" w:rsidP="004537DF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rFonts w:ascii="Georgia" w:hAnsi="Georgia" w:cs="Calibri"/>
          <w:b/>
          <w:bCs/>
          <w:color w:val="FF0000"/>
          <w:sz w:val="36"/>
          <w:szCs w:val="36"/>
        </w:rPr>
      </w:pPr>
      <w:r w:rsidRPr="004537DF">
        <w:rPr>
          <w:rStyle w:val="c3"/>
          <w:rFonts w:ascii="Georgia" w:hAnsi="Georgia" w:cs="Arial"/>
          <w:b/>
          <w:bCs/>
          <w:color w:val="FF0000"/>
          <w:sz w:val="36"/>
          <w:szCs w:val="36"/>
        </w:rPr>
        <w:t>День Российского государственного флага</w:t>
      </w:r>
    </w:p>
    <w:p w14:paraId="388A4D62" w14:textId="5C41DF88" w:rsidR="004537DF" w:rsidRP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rFonts w:ascii="Georgia" w:hAnsi="Georgia"/>
          <w:i/>
          <w:iCs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i/>
          <w:iCs/>
          <w:color w:val="002060"/>
          <w:sz w:val="28"/>
          <w:szCs w:val="28"/>
        </w:rPr>
        <w:t>Три цвета красками сияют–</w:t>
      </w:r>
    </w:p>
    <w:p w14:paraId="1B4AF84D" w14:textId="1155D13C" w:rsid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rFonts w:ascii="Georgia" w:hAnsi="Georgia"/>
          <w:i/>
          <w:iCs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i/>
          <w:iCs/>
          <w:color w:val="002060"/>
          <w:sz w:val="28"/>
          <w:szCs w:val="28"/>
        </w:rPr>
        <w:t>в стране День флага отмечают!</w:t>
      </w:r>
    </w:p>
    <w:p w14:paraId="2448A492" w14:textId="77777777" w:rsidR="00970C52" w:rsidRPr="004537DF" w:rsidRDefault="00970C52" w:rsidP="004537DF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rFonts w:ascii="Georgia" w:hAnsi="Georgia"/>
          <w:i/>
          <w:iCs/>
          <w:color w:val="002060"/>
          <w:sz w:val="28"/>
          <w:szCs w:val="28"/>
        </w:rPr>
      </w:pPr>
    </w:p>
    <w:p w14:paraId="442226AA" w14:textId="61AA99DD" w:rsidR="004537DF" w:rsidRDefault="00970C52" w:rsidP="00970C52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Style w:val="c0"/>
          <w:rFonts w:ascii="Georgia" w:hAnsi="Georgia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C155DA" wp14:editId="5F7FAC4D">
            <wp:simplePos x="0" y="0"/>
            <wp:positionH relativeFrom="column">
              <wp:posOffset>-165735</wp:posOffset>
            </wp:positionH>
            <wp:positionV relativeFrom="paragraph">
              <wp:posOffset>168910</wp:posOffset>
            </wp:positionV>
            <wp:extent cx="5835650" cy="2334260"/>
            <wp:effectExtent l="0" t="0" r="0" b="8890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ACA84" w14:textId="77777777" w:rsid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="Georgia" w:hAnsi="Georgia"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color w:val="002060"/>
          <w:sz w:val="28"/>
          <w:szCs w:val="28"/>
        </w:rPr>
        <w:t xml:space="preserve">Ежегодно </w:t>
      </w:r>
      <w:r w:rsidRPr="004537DF">
        <w:rPr>
          <w:rStyle w:val="c0"/>
          <w:rFonts w:ascii="Georgia" w:hAnsi="Georgia"/>
          <w:i/>
          <w:iCs/>
          <w:color w:val="002060"/>
          <w:sz w:val="28"/>
          <w:szCs w:val="28"/>
        </w:rPr>
        <w:t>22 августа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 xml:space="preserve"> в России отмечается </w:t>
      </w:r>
      <w:r w:rsidRPr="004537DF">
        <w:rPr>
          <w:rStyle w:val="c0"/>
          <w:rFonts w:ascii="Georgia" w:hAnsi="Georgia"/>
          <w:color w:val="C00000"/>
          <w:sz w:val="28"/>
          <w:szCs w:val="28"/>
        </w:rPr>
        <w:t xml:space="preserve">День Государственного флага Российской Федерации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>— это особый и сравнительно молодой праздник.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>Флаг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 xml:space="preserve">нашей страны, как и герб, имеет свою историю. </w:t>
      </w:r>
    </w:p>
    <w:p w14:paraId="2EB869C6" w14:textId="77777777" w:rsid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="Georgia" w:hAnsi="Georgia"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color w:val="002060"/>
          <w:sz w:val="28"/>
          <w:szCs w:val="28"/>
        </w:rPr>
        <w:t>Много веков тому назад люди вместо флага использовали шест, привязывая к его верхушке пучки травы, веток или конский хвост, окрашенный яркой краской. Называлось это стягом. Главным назначением стяга было собрать, стянуть к себе воинов для защиты своей земли, села или городка. В те времена даже счет войску вели по количеству стягов, т. е. часть войск называлась стягом.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>Потом стяги стали делать из ткани. Косой клин прикрепляли к древу,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 xml:space="preserve">а над ним появилось железное навершие -«острожник». </w:t>
      </w:r>
    </w:p>
    <w:p w14:paraId="3B1B5660" w14:textId="77777777" w:rsid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="Georgia" w:hAnsi="Georgia"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color w:val="002060"/>
          <w:sz w:val="28"/>
          <w:szCs w:val="28"/>
        </w:rPr>
        <w:t>Древнерусский стяг имел те же составные части, что и современные флаги: древко, полотнище, навершие. Чаще всего стяги были красного цвета: червленые или багряные. Стяг взметался ветром, придавая уверенность и мужество ратникам.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 xml:space="preserve">Постепенно размеры полотнища увеличивались, на них вышивали или рисовали красками изображения святых -«знамения» (священные знаки»). Так появилось слово знамя. 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</w:p>
    <w:p w14:paraId="1FF766D2" w14:textId="77777777" w:rsid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="Georgia" w:hAnsi="Georgia"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color w:val="002060"/>
          <w:sz w:val="28"/>
          <w:szCs w:val="28"/>
        </w:rPr>
        <w:t>Когда в России правил царь Алексей</w:t>
      </w:r>
      <w:r>
        <w:rPr>
          <w:rFonts w:ascii="Georgia" w:hAnsi="Georgia" w:cs="Calibri"/>
          <w:color w:val="002060"/>
          <w:sz w:val="22"/>
          <w:szCs w:val="22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>Михайлович, отец Петра I, по его приказу в подмосковном селе Дединове, что на реке Оке, начали строить несколько кораблей. Главный и самый большой корабль назвали гордо и грозно -«Орел». На его борту разместили двадцать две пушки. Военный корабль был необходим для защиты торговых судов, плавающих по Волге-реке, и для него потребовался опознавательный знак.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</w:p>
    <w:p w14:paraId="360DE457" w14:textId="77777777" w:rsid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="Georgia" w:hAnsi="Georgia"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color w:val="002060"/>
          <w:sz w:val="28"/>
          <w:szCs w:val="28"/>
        </w:rPr>
        <w:lastRenderedPageBreak/>
        <w:t>Царь Алексей Михайлович приказал изготовить материю червленую, белую и лазоревую, а Петр I во время северной войны дал русскому флоту и армии бело-сине-красный флаг.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>И в те времена, и сейчас цвету придается особый смысл.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>Белый цвет означает мир и чистоту совести, синий -небо, верность и правду, красный -огонь и отвагу.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>Белый, синий и красный цвета издревле почитались на Руси. Мы говорим: «сине море», «белый свет», «весна -красна», «красна девица».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</w:p>
    <w:p w14:paraId="2DA11C67" w14:textId="239D6311" w:rsidR="004537DF" w:rsidRDefault="004537DF" w:rsidP="00985113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="Georgia" w:hAnsi="Georgia"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color w:val="002060"/>
          <w:sz w:val="28"/>
          <w:szCs w:val="28"/>
        </w:rPr>
        <w:t>Белый, синий и красный цвета отвечали народным приметам, представлениям о красоте окружающего мира, доброте и справедливости. Видимо, все же не случайно стали они цветами государственного флага России.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</w:p>
    <w:p w14:paraId="3F512A1C" w14:textId="77777777" w:rsid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="Georgia" w:hAnsi="Georgia"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color w:val="002060"/>
          <w:sz w:val="28"/>
          <w:szCs w:val="28"/>
        </w:rPr>
        <w:t>Государственный флаг Российской Федерации является официальным государственным символом. Он представляет собой прямоугольное полотнище из трех равновеликих горизонтальных полос: верхней белого, средней -синего и нижней -красного цвета.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>В нашем детском саду создан стенд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 xml:space="preserve">патриотического воспитания, где представлены Государственный герб, флаг, гимн, портрет Президента России. </w:t>
      </w:r>
    </w:p>
    <w:p w14:paraId="57597716" w14:textId="77777777" w:rsid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rFonts w:ascii="Georgia" w:hAnsi="Georgia"/>
          <w:color w:val="002060"/>
          <w:sz w:val="28"/>
          <w:szCs w:val="28"/>
        </w:rPr>
      </w:pPr>
      <w:r w:rsidRPr="004537DF">
        <w:rPr>
          <w:rStyle w:val="c0"/>
          <w:rFonts w:ascii="Georgia" w:hAnsi="Georgia"/>
          <w:color w:val="002060"/>
          <w:sz w:val="28"/>
          <w:szCs w:val="28"/>
        </w:rPr>
        <w:t xml:space="preserve">В группах оформлены </w:t>
      </w:r>
      <w:r>
        <w:rPr>
          <w:rStyle w:val="c0"/>
          <w:rFonts w:ascii="Georgia" w:hAnsi="Georgia"/>
          <w:color w:val="002060"/>
          <w:sz w:val="28"/>
          <w:szCs w:val="28"/>
        </w:rPr>
        <w:t>Центры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 xml:space="preserve"> патриотического воспитания, ведётся систематическая работа по нравственно -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  <w:r w:rsidRPr="004537DF">
        <w:rPr>
          <w:rStyle w:val="c0"/>
          <w:rFonts w:ascii="Georgia" w:hAnsi="Georgia"/>
          <w:color w:val="002060"/>
          <w:sz w:val="28"/>
          <w:szCs w:val="28"/>
        </w:rPr>
        <w:t>патриотическому воспитанию дошкольников.</w:t>
      </w:r>
      <w:r>
        <w:rPr>
          <w:rStyle w:val="c0"/>
          <w:rFonts w:ascii="Georgia" w:hAnsi="Georgia"/>
          <w:color w:val="002060"/>
          <w:sz w:val="28"/>
          <w:szCs w:val="28"/>
        </w:rPr>
        <w:t xml:space="preserve"> </w:t>
      </w:r>
    </w:p>
    <w:p w14:paraId="3C76CFFB" w14:textId="3531ECE2" w:rsidR="004537DF" w:rsidRPr="004537DF" w:rsidRDefault="004537DF" w:rsidP="004537D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 w:cs="Calibri"/>
          <w:color w:val="002060"/>
          <w:sz w:val="22"/>
          <w:szCs w:val="22"/>
        </w:rPr>
      </w:pPr>
      <w:r w:rsidRPr="004537DF">
        <w:rPr>
          <w:rStyle w:val="c0"/>
          <w:rFonts w:ascii="Georgia" w:hAnsi="Georgia"/>
          <w:color w:val="002060"/>
          <w:sz w:val="28"/>
          <w:szCs w:val="28"/>
        </w:rPr>
        <w:t>Патриотические чувства формируются у ребёнка с рождения и в процессе всей его жизни. Это чувства любви к семье, детскому саду, родному городу, родной природе, соотечественникам, осознание себя как гражданина своей страны, уважительно относящегося к символике –флагу, гимну, гербу. Нужно только помочь детям в полной мере понять, осмыслить символы, их происхождение, значение, образы, функции.</w:t>
      </w:r>
    </w:p>
    <w:p w14:paraId="6914E091" w14:textId="1E3A70CB" w:rsidR="006C3E89" w:rsidRDefault="00567D8B">
      <w:pPr>
        <w:ind w:left="-567"/>
        <w:rPr>
          <w:rFonts w:ascii="Georgia" w:hAnsi="Georgia"/>
          <w:color w:val="002060"/>
        </w:rPr>
      </w:pPr>
    </w:p>
    <w:p w14:paraId="4305E181" w14:textId="53A8EFD3" w:rsidR="004537DF" w:rsidRDefault="004537DF">
      <w:pPr>
        <w:ind w:left="-567"/>
        <w:rPr>
          <w:rFonts w:ascii="Georgia" w:hAnsi="Georgia"/>
          <w:color w:val="002060"/>
        </w:rPr>
      </w:pPr>
    </w:p>
    <w:p w14:paraId="16376906" w14:textId="77777777" w:rsidR="00567D8B" w:rsidRDefault="00567D8B">
      <w:pPr>
        <w:ind w:left="-567"/>
        <w:rPr>
          <w:rFonts w:ascii="Georgia" w:hAnsi="Georgia"/>
          <w:color w:val="002060"/>
        </w:rPr>
      </w:pPr>
    </w:p>
    <w:p w14:paraId="130542F4" w14:textId="28380A50" w:rsidR="004537DF" w:rsidRPr="004537DF" w:rsidRDefault="004537DF">
      <w:pPr>
        <w:ind w:left="-567"/>
        <w:rPr>
          <w:rFonts w:ascii="Georgia" w:hAnsi="Georgia"/>
          <w:b/>
          <w:bCs/>
          <w:color w:val="002060"/>
          <w:sz w:val="28"/>
          <w:szCs w:val="28"/>
        </w:rPr>
      </w:pPr>
      <w:r w:rsidRPr="004537DF">
        <w:rPr>
          <w:rFonts w:ascii="Georgia" w:hAnsi="Georgia"/>
          <w:b/>
          <w:bCs/>
          <w:color w:val="002060"/>
          <w:sz w:val="28"/>
          <w:szCs w:val="28"/>
        </w:rPr>
        <w:t>Музыкальный руководитель: Т.М. Б</w:t>
      </w:r>
      <w:bookmarkStart w:id="0" w:name="_GoBack"/>
      <w:bookmarkEnd w:id="0"/>
      <w:r w:rsidRPr="004537DF">
        <w:rPr>
          <w:rFonts w:ascii="Georgia" w:hAnsi="Georgia"/>
          <w:b/>
          <w:bCs/>
          <w:color w:val="002060"/>
          <w:sz w:val="28"/>
          <w:szCs w:val="28"/>
        </w:rPr>
        <w:t>ахтина</w:t>
      </w:r>
    </w:p>
    <w:sectPr w:rsidR="004537DF" w:rsidRPr="0045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D7"/>
    <w:rsid w:val="004537DF"/>
    <w:rsid w:val="00567D8B"/>
    <w:rsid w:val="00792673"/>
    <w:rsid w:val="00970C52"/>
    <w:rsid w:val="00985113"/>
    <w:rsid w:val="00BA14F3"/>
    <w:rsid w:val="00D36BBE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F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37DF"/>
  </w:style>
  <w:style w:type="paragraph" w:customStyle="1" w:styleId="c4">
    <w:name w:val="c4"/>
    <w:basedOn w:val="a"/>
    <w:rsid w:val="0045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3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37DF"/>
  </w:style>
  <w:style w:type="paragraph" w:customStyle="1" w:styleId="c4">
    <w:name w:val="c4"/>
    <w:basedOn w:val="a"/>
    <w:rsid w:val="0045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6</cp:revision>
  <dcterms:created xsi:type="dcterms:W3CDTF">2023-08-17T07:40:00Z</dcterms:created>
  <dcterms:modified xsi:type="dcterms:W3CDTF">2024-08-19T09:01:00Z</dcterms:modified>
</cp:coreProperties>
</file>